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53" w:rsidRDefault="00383FB6" w:rsidP="002F53E1">
      <w:pPr>
        <w:pStyle w:val="Tabladecuadrcula31"/>
        <w:tabs>
          <w:tab w:val="left" w:pos="9020"/>
          <w:tab w:val="right" w:pos="9781"/>
        </w:tabs>
        <w:ind w:left="142"/>
        <w:rPr>
          <w:lang w:val="es-ES"/>
        </w:rPr>
      </w:pPr>
      <w:r>
        <w:rPr>
          <w:noProof/>
          <w:lang w:val="es-CL" w:eastAsia="es-CL"/>
        </w:rPr>
        <w:drawing>
          <wp:inline distT="0" distB="0" distL="0" distR="0">
            <wp:extent cx="1038225" cy="1447800"/>
            <wp:effectExtent l="0" t="0" r="9525" b="0"/>
            <wp:docPr id="3" name="Imagen 3" descr="C:\Users\Matias Gonzalez\Desktop\snorl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ias Gonzalez\Desktop\snorla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96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734060</wp:posOffset>
                </wp:positionV>
                <wp:extent cx="1244600" cy="177800"/>
                <wp:effectExtent l="5715" t="1905" r="26035" b="20320"/>
                <wp:wrapNone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44600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96B" w:rsidRDefault="00B6796B" w:rsidP="00B67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hadow/>
                                <w:color w:val="7C8F97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</w:rPr>
                              <w:t>20 años de experiencia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5in;margin-top:57.8pt;width:98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" filled="f" stroked="f" strokecolor="blue" strokeweight="0">
                <v:stroke joinstyle="round"/>
                <o:lock v:ext="edit" shapetype="t"/>
                <v:textbox style="mso-fit-shape-to-text:t">
                  <w:txbxContent>
                    <w:p w:rsidR="00B6796B" w:rsidRDefault="00B6796B" w:rsidP="00B6796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shadow/>
                          <w:color w:val="7C8F97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</w:rPr>
                        <w:t>20 años de experiencia</w:t>
                      </w:r>
                    </w:p>
                  </w:txbxContent>
                </v:textbox>
              </v:shape>
            </w:pict>
          </mc:Fallback>
        </mc:AlternateContent>
      </w:r>
      <w:r w:rsidR="00B6796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276860</wp:posOffset>
                </wp:positionV>
                <wp:extent cx="2273300" cy="228600"/>
                <wp:effectExtent l="8890" t="1905" r="32385" b="17145"/>
                <wp:wrapTight wrapText="bothSides">
                  <wp:wrapPolygon edited="0">
                    <wp:start x="1810" y="0"/>
                    <wp:lineTo x="-91" y="900"/>
                    <wp:lineTo x="-91" y="3600"/>
                    <wp:lineTo x="272" y="14400"/>
                    <wp:lineTo x="272" y="18000"/>
                    <wp:lineTo x="453" y="22500"/>
                    <wp:lineTo x="634" y="22500"/>
                    <wp:lineTo x="21419" y="22500"/>
                    <wp:lineTo x="21600" y="22500"/>
                    <wp:lineTo x="21872" y="17100"/>
                    <wp:lineTo x="21872" y="7200"/>
                    <wp:lineTo x="19162" y="900"/>
                    <wp:lineTo x="16357" y="0"/>
                    <wp:lineTo x="181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73300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96B" w:rsidRDefault="00B6796B" w:rsidP="00B679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hadow/>
                                <w:color w:val="7C8F97"/>
                                <w:sz w:val="32"/>
                                <w:szCs w:val="32"/>
                                <w14:shadow w14:blurRad="0" w14:dist="28448" w14:dir="1593903" w14:sx="100000" w14:sy="100000" w14:kx="0" w14:ky="0" w14:algn="ctr">
                                  <w14:srgbClr w14:val="D8D8D8"/>
                                </w14:shadow>
                              </w:rPr>
                              <w:t>Técnico Mecánico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7" type="#_x0000_t202" style="position:absolute;left:0;text-align:left;margin-left:289pt;margin-top:21.8pt;width:17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" filled="f" stroked="f" strokecolor="blue" strokeweight="0">
                <v:stroke joinstyle="round"/>
                <o:lock v:ext="edit" shapetype="t"/>
                <v:textbox style="mso-fit-shape-to-text:t">
                  <w:txbxContent>
                    <w:p w:rsidR="00B6796B" w:rsidRDefault="00B6796B" w:rsidP="00B6796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hadow/>
                          <w:color w:val="7C8F97"/>
                          <w:sz w:val="32"/>
                          <w:szCs w:val="32"/>
                          <w14:shadow w14:blurRad="0" w14:dist="28448" w14:dir="1593903" w14:sx="100000" w14:sy="100000" w14:kx="0" w14:ky="0" w14:algn="ctr">
                            <w14:srgbClr w14:val="D8D8D8"/>
                          </w14:shadow>
                        </w:rPr>
                        <w:t>Técnico Mecánico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267BA">
        <w:rPr>
          <w:lang w:val="es-ES"/>
        </w:rPr>
        <w:tab/>
      </w:r>
      <w:r w:rsidR="00F267BA">
        <w:rPr>
          <w:lang w:val="es-ES"/>
        </w:rPr>
        <w:tab/>
      </w:r>
    </w:p>
    <w:p w:rsidR="002F53E1" w:rsidRDefault="002F53E1" w:rsidP="002F53E1">
      <w:pPr>
        <w:pStyle w:val="Tabladecuadrcula31"/>
        <w:spacing w:before="0" w:line="240" w:lineRule="auto"/>
        <w:outlineLvl w:val="0"/>
        <w:rPr>
          <w:lang w:val="es-ES"/>
        </w:rPr>
      </w:pPr>
    </w:p>
    <w:p w:rsidR="002F53E1" w:rsidRDefault="002F53E1" w:rsidP="002F53E1">
      <w:pPr>
        <w:pStyle w:val="Tabladecuadrcula31"/>
        <w:spacing w:before="0" w:line="240" w:lineRule="auto"/>
        <w:outlineLvl w:val="0"/>
      </w:pPr>
      <w:r>
        <w:rPr>
          <w:lang w:val="es-ES"/>
        </w:rPr>
        <w:t>Perfil Profesional</w:t>
      </w:r>
    </w:p>
    <w:p w:rsidR="002F53E1" w:rsidRDefault="002F53E1" w:rsidP="002F53E1">
      <w:pPr>
        <w:spacing w:after="0"/>
        <w:rPr>
          <w:b/>
        </w:rPr>
      </w:pPr>
    </w:p>
    <w:p w:rsidR="00651269" w:rsidRDefault="001F14FB" w:rsidP="00187D01">
      <w:pPr>
        <w:spacing w:after="0"/>
        <w:jc w:val="both"/>
      </w:pPr>
      <w:r>
        <w:rPr>
          <w:b/>
        </w:rPr>
        <w:t>Técnico mecánico</w:t>
      </w:r>
      <w:r w:rsidR="002F53E1">
        <w:rPr>
          <w:b/>
        </w:rPr>
        <w:t xml:space="preserve">: </w:t>
      </w:r>
      <w:r w:rsidR="00651269">
        <w:rPr>
          <w:lang w:val="es-ES" w:bidi="en-US"/>
        </w:rPr>
        <w:t>Mantener estándares dispuestos por la compañía y promover un mejoramiento continuo en las operaciones</w:t>
      </w:r>
      <w:r w:rsidR="00651269">
        <w:t>. T</w:t>
      </w:r>
      <w:r w:rsidR="002F53E1">
        <w:t>rabajos ejercidos,</w:t>
      </w:r>
      <w:r w:rsidR="00651269">
        <w:t xml:space="preserve"> técnico mantenedor y técnico especialista en sistemas de equipos CAT</w:t>
      </w:r>
      <w:r w:rsidR="002F53E1">
        <w:t xml:space="preserve">. </w:t>
      </w:r>
      <w:r w:rsidR="00651269">
        <w:t>Me considero proactivo, veraz, justo, con amplio sentido crítico y facilidad para trabajar en equipo y bajo presión.</w:t>
      </w:r>
    </w:p>
    <w:p w:rsidR="002F53E1" w:rsidRDefault="002F53E1" w:rsidP="00187D01">
      <w:pPr>
        <w:spacing w:after="0"/>
        <w:jc w:val="both"/>
      </w:pPr>
    </w:p>
    <w:tbl>
      <w:tblPr>
        <w:tblpPr w:leftFromText="141" w:rightFromText="141" w:vertAnchor="page" w:horzAnchor="margin" w:tblpXSpec="right" w:tblpY="6652"/>
        <w:tblW w:w="0" w:type="auto"/>
        <w:tblBorders>
          <w:top w:val="thickThinSmallGap" w:sz="18" w:space="0" w:color="5B6B72"/>
          <w:left w:val="thickThinSmallGap" w:sz="18" w:space="0" w:color="5B6B72"/>
          <w:bottom w:val="thickThinSmallGap" w:sz="18" w:space="0" w:color="5B6B72"/>
          <w:right w:val="thickThinSmallGap" w:sz="18" w:space="0" w:color="5B6B72"/>
        </w:tblBorders>
        <w:tblLook w:val="00A0" w:firstRow="1" w:lastRow="0" w:firstColumn="1" w:lastColumn="0" w:noHBand="0" w:noVBand="0"/>
      </w:tblPr>
      <w:tblGrid>
        <w:gridCol w:w="3258"/>
      </w:tblGrid>
      <w:tr w:rsidR="00187D01" w:rsidRPr="00187D01" w:rsidTr="00187D01">
        <w:trPr>
          <w:trHeight w:val="2397"/>
        </w:trPr>
        <w:tc>
          <w:tcPr>
            <w:tcW w:w="3258" w:type="dxa"/>
          </w:tcPr>
          <w:p w:rsidR="00187D01" w:rsidRPr="00187D01" w:rsidRDefault="00187D01" w:rsidP="00187D01">
            <w:pPr>
              <w:spacing w:after="0"/>
              <w:jc w:val="both"/>
              <w:rPr>
                <w:rFonts w:ascii="Calibri" w:eastAsia="Calibri" w:hAnsi="Calibri"/>
                <w:b/>
              </w:rPr>
            </w:pPr>
          </w:p>
          <w:p w:rsidR="00187D01" w:rsidRPr="00187D01" w:rsidRDefault="00187D01" w:rsidP="00187D01">
            <w:pPr>
              <w:spacing w:after="0"/>
              <w:jc w:val="center"/>
              <w:rPr>
                <w:rFonts w:ascii="Calibri" w:eastAsia="Calibri" w:hAnsi="Calibri"/>
                <w:b/>
                <w:color w:val="44546A"/>
              </w:rPr>
            </w:pPr>
            <w:r w:rsidRPr="00187D01">
              <w:rPr>
                <w:rFonts w:ascii="Calibri" w:eastAsia="Calibri" w:hAnsi="Calibri"/>
                <w:b/>
                <w:color w:val="44546A"/>
              </w:rPr>
              <w:t>Aliro González</w:t>
            </w:r>
          </w:p>
          <w:p w:rsidR="00187D01" w:rsidRPr="00187D01" w:rsidRDefault="00187D01" w:rsidP="00187D01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187D01">
              <w:rPr>
                <w:rFonts w:ascii="Calibri" w:eastAsia="Calibri" w:hAnsi="Calibri"/>
              </w:rPr>
              <w:t>Guillermo Rencoret</w:t>
            </w:r>
          </w:p>
          <w:p w:rsidR="00187D01" w:rsidRPr="00187D01" w:rsidRDefault="00187D01" w:rsidP="00187D01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187D01">
              <w:rPr>
                <w:rFonts w:ascii="Calibri" w:eastAsia="Calibri" w:hAnsi="Calibri"/>
              </w:rPr>
              <w:t>#732</w:t>
            </w:r>
          </w:p>
          <w:p w:rsidR="00187D01" w:rsidRPr="00187D01" w:rsidRDefault="00187D01" w:rsidP="00187D01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187D01">
              <w:rPr>
                <w:rFonts w:ascii="Calibri" w:eastAsia="Calibri" w:hAnsi="Calibri"/>
              </w:rPr>
              <w:t>Brisamar de la Herradura</w:t>
            </w:r>
          </w:p>
          <w:p w:rsidR="00187D01" w:rsidRPr="00187D01" w:rsidRDefault="00187D01" w:rsidP="00187D01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  <w:p w:rsidR="00187D01" w:rsidRPr="00187D01" w:rsidRDefault="00187D01" w:rsidP="00187D01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187D01">
              <w:rPr>
                <w:rFonts w:ascii="Calibri" w:eastAsia="Calibri" w:hAnsi="Calibri"/>
                <w:b/>
              </w:rPr>
              <w:t>(09) 5200 2988</w:t>
            </w:r>
          </w:p>
          <w:p w:rsidR="00187D01" w:rsidRPr="00187D01" w:rsidRDefault="00187D01" w:rsidP="00187D01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187D01">
              <w:rPr>
                <w:rFonts w:ascii="Calibri" w:eastAsia="Calibri" w:hAnsi="Calibri"/>
              </w:rPr>
              <w:t>agz</w:t>
            </w:r>
            <w:r w:rsidRPr="001F14FB">
              <w:rPr>
                <w:rFonts w:ascii="Calibri" w:eastAsia="Calibri" w:hAnsi="Calibri"/>
              </w:rPr>
              <w:t>@</w:t>
            </w:r>
            <w:r>
              <w:rPr>
                <w:rFonts w:ascii="Calibri" w:eastAsia="Calibri" w:hAnsi="Calibri"/>
              </w:rPr>
              <w:t>vtr.net</w:t>
            </w:r>
          </w:p>
          <w:p w:rsidR="00187D01" w:rsidRPr="00187D01" w:rsidRDefault="00187D01" w:rsidP="00187D01">
            <w:pPr>
              <w:spacing w:after="0"/>
              <w:jc w:val="both"/>
              <w:rPr>
                <w:rFonts w:ascii="Calibri" w:eastAsia="Calibri" w:hAnsi="Calibri"/>
                <w:b/>
              </w:rPr>
            </w:pPr>
          </w:p>
        </w:tc>
      </w:tr>
    </w:tbl>
    <w:p w:rsidR="002F53E1" w:rsidRDefault="002F53E1" w:rsidP="00187D01">
      <w:pPr>
        <w:spacing w:after="0"/>
        <w:jc w:val="both"/>
      </w:pPr>
    </w:p>
    <w:p w:rsidR="002F53E1" w:rsidRDefault="002F53E1" w:rsidP="00187D01">
      <w:pPr>
        <w:pStyle w:val="Tabladecuadrcula31"/>
        <w:spacing w:before="0" w:line="240" w:lineRule="auto"/>
        <w:jc w:val="both"/>
        <w:outlineLvl w:val="0"/>
      </w:pPr>
      <w:r>
        <w:rPr>
          <w:lang w:val="es-ES"/>
        </w:rPr>
        <w:t>Habilidades</w:t>
      </w:r>
    </w:p>
    <w:p w:rsidR="002F53E1" w:rsidRDefault="000B7DFF" w:rsidP="00187D01">
      <w:pPr>
        <w:spacing w:after="0"/>
        <w:jc w:val="both"/>
      </w:pPr>
      <w:r>
        <w:rPr>
          <w:b/>
        </w:rPr>
        <w:t xml:space="preserve"> Técnico </w:t>
      </w:r>
      <w:r w:rsidR="00187D01">
        <w:rPr>
          <w:b/>
        </w:rPr>
        <w:t>Electromecánico</w:t>
      </w:r>
    </w:p>
    <w:p w:rsidR="000B7DFF" w:rsidRDefault="002F53E1" w:rsidP="00187D01">
      <w:pPr>
        <w:spacing w:after="0"/>
        <w:jc w:val="both"/>
      </w:pPr>
      <w:r>
        <w:t xml:space="preserve">   </w:t>
      </w:r>
      <w:r>
        <w:rPr>
          <w:sz w:val="20"/>
        </w:rPr>
        <w:t>Habilidades</w:t>
      </w:r>
      <w:r w:rsidR="00187D01">
        <w:t>:</w:t>
      </w:r>
      <w:r w:rsidR="00187D01">
        <w:tab/>
        <w:t>E</w:t>
      </w:r>
      <w:r w:rsidR="000B7DFF">
        <w:t>lectricidad en maquinaria Caterpillar</w:t>
      </w:r>
    </w:p>
    <w:p w:rsidR="002F53E1" w:rsidRDefault="000B7DFF" w:rsidP="00A77E60">
      <w:pPr>
        <w:spacing w:after="0"/>
        <w:ind w:left="714" w:firstLine="702"/>
        <w:jc w:val="both"/>
        <w:rPr>
          <w:b/>
        </w:rPr>
      </w:pPr>
      <w:r>
        <w:t xml:space="preserve">Sistema de  manejo de información vital de Caterpillar </w:t>
      </w:r>
      <w:r w:rsidRPr="000B7DFF">
        <w:rPr>
          <w:b/>
        </w:rPr>
        <w:t>(vims II)</w:t>
      </w:r>
    </w:p>
    <w:p w:rsidR="00187D01" w:rsidRPr="00187D01" w:rsidRDefault="00187D01" w:rsidP="00187D01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Dispositivos electrónicos de equipos Caterpillar</w:t>
      </w:r>
    </w:p>
    <w:p w:rsidR="000B7DFF" w:rsidRDefault="000B7DFF" w:rsidP="00187D01">
      <w:pPr>
        <w:spacing w:after="0"/>
        <w:jc w:val="both"/>
      </w:pPr>
      <w:r>
        <w:tab/>
      </w:r>
      <w:r>
        <w:tab/>
        <w:t>Vital information Management System</w:t>
      </w:r>
    </w:p>
    <w:p w:rsidR="002F53E1" w:rsidRDefault="002F53E1" w:rsidP="00187D01">
      <w:pPr>
        <w:spacing w:after="0"/>
        <w:jc w:val="both"/>
      </w:pPr>
      <w:r>
        <w:rPr>
          <w:sz w:val="20"/>
        </w:rPr>
        <w:t xml:space="preserve">    Experiencia</w:t>
      </w:r>
      <w:r>
        <w:t>:</w:t>
      </w:r>
      <w:r>
        <w:tab/>
      </w:r>
      <w:r w:rsidR="00187D01">
        <w:t>Empresa en servicios a la minera FINNING</w:t>
      </w:r>
    </w:p>
    <w:p w:rsidR="002F53E1" w:rsidRDefault="002F53E1" w:rsidP="00187D01">
      <w:pPr>
        <w:spacing w:after="120"/>
        <w:ind w:left="1416" w:hanging="1416"/>
        <w:jc w:val="both"/>
      </w:pPr>
      <w:r>
        <w:t xml:space="preserve">           </w:t>
      </w:r>
      <w:r>
        <w:rPr>
          <w:sz w:val="20"/>
        </w:rPr>
        <w:t>Logros</w:t>
      </w:r>
      <w:r>
        <w:t>:</w:t>
      </w:r>
      <w:r>
        <w:tab/>
      </w:r>
      <w:r w:rsidR="00187D01">
        <w:t>Técnico Senior</w:t>
      </w:r>
    </w:p>
    <w:p w:rsidR="002F53E1" w:rsidRDefault="00187D01" w:rsidP="00187D01">
      <w:pPr>
        <w:spacing w:after="0"/>
        <w:jc w:val="both"/>
      </w:pPr>
      <w:r>
        <w:rPr>
          <w:b/>
        </w:rPr>
        <w:t>Técnico mecánico</w:t>
      </w:r>
    </w:p>
    <w:p w:rsidR="00187D01" w:rsidRDefault="002F53E1" w:rsidP="00187D01">
      <w:pPr>
        <w:spacing w:after="0"/>
        <w:jc w:val="both"/>
      </w:pPr>
      <w:r>
        <w:t xml:space="preserve">   </w:t>
      </w:r>
      <w:r>
        <w:rPr>
          <w:sz w:val="20"/>
        </w:rPr>
        <w:t>Habilidades</w:t>
      </w:r>
      <w:r>
        <w:t>:</w:t>
      </w:r>
      <w:r>
        <w:tab/>
      </w:r>
      <w:r w:rsidR="00187D01">
        <w:t>Curso AT 1 y AT 2 de maquinaria Caterpillar</w:t>
      </w:r>
    </w:p>
    <w:p w:rsidR="00187D01" w:rsidRDefault="00187D01" w:rsidP="00187D01">
      <w:pPr>
        <w:spacing w:after="0"/>
        <w:jc w:val="both"/>
      </w:pPr>
      <w:r>
        <w:tab/>
      </w:r>
      <w:r>
        <w:tab/>
        <w:t>Localización de fallas en sistemas vehiculares tractores Caterpillar</w:t>
      </w:r>
    </w:p>
    <w:p w:rsidR="00187D01" w:rsidRDefault="00187D01" w:rsidP="00187D01">
      <w:pPr>
        <w:spacing w:after="0"/>
        <w:jc w:val="both"/>
      </w:pPr>
      <w:r>
        <w:tab/>
      </w:r>
      <w:r>
        <w:tab/>
        <w:t>Localización de fallas sistemas vehicular cargadores</w:t>
      </w:r>
    </w:p>
    <w:p w:rsidR="00187D01" w:rsidRDefault="00187D01" w:rsidP="00187D01">
      <w:pPr>
        <w:spacing w:after="0"/>
        <w:jc w:val="both"/>
      </w:pPr>
      <w:r>
        <w:tab/>
      </w:r>
      <w:r>
        <w:tab/>
        <w:t>Localización de fallas sistemas vehicular camiones</w:t>
      </w:r>
    </w:p>
    <w:p w:rsidR="002F53E1" w:rsidRDefault="00187D01" w:rsidP="00187D01">
      <w:pPr>
        <w:spacing w:after="0"/>
        <w:jc w:val="both"/>
      </w:pPr>
      <w:r>
        <w:tab/>
      </w:r>
      <w:r>
        <w:tab/>
        <w:t>Localización de fallas de tren de fuerza de cargadores en ruedas Caterpillar</w:t>
      </w:r>
      <w:r w:rsidR="002F53E1">
        <w:t xml:space="preserve"> </w:t>
      </w:r>
    </w:p>
    <w:p w:rsidR="00187D01" w:rsidRDefault="00187D01" w:rsidP="00187D01">
      <w:pPr>
        <w:spacing w:after="0"/>
        <w:jc w:val="both"/>
      </w:pPr>
      <w:r>
        <w:tab/>
      </w:r>
      <w:r>
        <w:tab/>
        <w:t>Localización de fallas en excavadoras</w:t>
      </w:r>
    </w:p>
    <w:p w:rsidR="00187D01" w:rsidRDefault="00187D01" w:rsidP="00187D01">
      <w:pPr>
        <w:spacing w:after="0"/>
        <w:jc w:val="both"/>
      </w:pPr>
      <w:r>
        <w:tab/>
      </w:r>
      <w:r>
        <w:tab/>
        <w:t>Localización de fallas en sistema hidráulicos motoniveladoras serie H</w:t>
      </w:r>
    </w:p>
    <w:p w:rsidR="00187D01" w:rsidRDefault="00187D01" w:rsidP="00187D01">
      <w:pPr>
        <w:spacing w:after="0"/>
        <w:jc w:val="both"/>
      </w:pPr>
      <w:r>
        <w:tab/>
      </w:r>
      <w:r>
        <w:tab/>
        <w:t>Curso de tren de fuerza de camiones Caterpillar</w:t>
      </w:r>
    </w:p>
    <w:p w:rsidR="00187D01" w:rsidRDefault="00187D01" w:rsidP="00187D01">
      <w:pPr>
        <w:spacing w:after="0"/>
        <w:jc w:val="both"/>
      </w:pPr>
      <w:r>
        <w:tab/>
      </w:r>
      <w:r>
        <w:tab/>
        <w:t>Mantención acondicionares de aires de aire en maquinaria</w:t>
      </w:r>
    </w:p>
    <w:p w:rsidR="00A77E60" w:rsidRDefault="00A77E60" w:rsidP="00A77E60">
      <w:pPr>
        <w:spacing w:after="0"/>
        <w:jc w:val="both"/>
      </w:pPr>
      <w:r>
        <w:rPr>
          <w:sz w:val="20"/>
        </w:rPr>
        <w:t xml:space="preserve">    Experiencia</w:t>
      </w:r>
      <w:r>
        <w:t>:</w:t>
      </w:r>
      <w:r>
        <w:tab/>
        <w:t>Empresa en servicios a la minera FINNING</w:t>
      </w:r>
    </w:p>
    <w:p w:rsidR="00A77E60" w:rsidRDefault="00A77E60" w:rsidP="00A77E60">
      <w:pPr>
        <w:spacing w:after="120"/>
        <w:ind w:left="1416" w:hanging="1416"/>
        <w:jc w:val="both"/>
      </w:pPr>
      <w:r>
        <w:t xml:space="preserve">           </w:t>
      </w:r>
      <w:r>
        <w:rPr>
          <w:sz w:val="20"/>
        </w:rPr>
        <w:t>Logros</w:t>
      </w:r>
      <w:r>
        <w:t>:</w:t>
      </w:r>
      <w:r>
        <w:tab/>
        <w:t>Técnico Senior</w:t>
      </w:r>
    </w:p>
    <w:p w:rsidR="002F53E1" w:rsidRDefault="002F53E1" w:rsidP="00187D01">
      <w:pPr>
        <w:pStyle w:val="Tabladecuadrcula31"/>
        <w:spacing w:before="0" w:line="240" w:lineRule="auto"/>
        <w:jc w:val="both"/>
        <w:outlineLvl w:val="0"/>
      </w:pPr>
      <w:r>
        <w:rPr>
          <w:lang w:val="es-ES"/>
        </w:rPr>
        <w:t>Experiencia profesional</w:t>
      </w:r>
    </w:p>
    <w:p w:rsidR="002F53E1" w:rsidRDefault="002F53E1" w:rsidP="00187D01">
      <w:pPr>
        <w:spacing w:after="0"/>
        <w:jc w:val="both"/>
        <w:rPr>
          <w:b/>
        </w:rPr>
      </w:pPr>
    </w:p>
    <w:p w:rsidR="002F53E1" w:rsidRDefault="00A77E60" w:rsidP="00187D01">
      <w:pPr>
        <w:spacing w:after="0"/>
        <w:jc w:val="both"/>
      </w:pPr>
      <w:r>
        <w:rPr>
          <w:b/>
        </w:rPr>
        <w:t>1994-1999</w:t>
      </w:r>
      <w:r w:rsidR="002F53E1">
        <w:tab/>
      </w:r>
      <w:r>
        <w:rPr>
          <w:b/>
        </w:rPr>
        <w:t>GILDEMEISTER, Antofagasta, Chile</w:t>
      </w:r>
    </w:p>
    <w:p w:rsidR="002F53E1" w:rsidRDefault="002F53E1" w:rsidP="00187D01">
      <w:pPr>
        <w:spacing w:after="0"/>
        <w:jc w:val="both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A77E60">
        <w:t>Técnico mecánico</w:t>
      </w:r>
    </w:p>
    <w:p w:rsidR="002F53E1" w:rsidRDefault="002F53E1" w:rsidP="00187D01">
      <w:pPr>
        <w:spacing w:after="120"/>
        <w:ind w:left="1416" w:hanging="1416"/>
        <w:jc w:val="both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A77E60">
        <w:t>Mantener equipos CATERPILAR en terreno</w:t>
      </w:r>
      <w:r w:rsidR="0068426C">
        <w:t>.</w:t>
      </w:r>
    </w:p>
    <w:p w:rsidR="00A77E60" w:rsidRDefault="00A77E60" w:rsidP="00187D01">
      <w:pPr>
        <w:spacing w:after="0"/>
        <w:jc w:val="both"/>
        <w:rPr>
          <w:b/>
        </w:rPr>
      </w:pPr>
    </w:p>
    <w:p w:rsidR="00A77E60" w:rsidRDefault="00A77E60" w:rsidP="00187D01">
      <w:pPr>
        <w:spacing w:after="0"/>
        <w:jc w:val="both"/>
        <w:rPr>
          <w:b/>
        </w:rPr>
      </w:pPr>
    </w:p>
    <w:p w:rsidR="00A77E60" w:rsidRDefault="00A77E60" w:rsidP="00187D01">
      <w:pPr>
        <w:spacing w:after="0"/>
        <w:jc w:val="both"/>
        <w:rPr>
          <w:b/>
        </w:rPr>
      </w:pPr>
    </w:p>
    <w:p w:rsidR="00A77E60" w:rsidRDefault="00A77E60" w:rsidP="00187D01">
      <w:pPr>
        <w:spacing w:after="0"/>
        <w:jc w:val="both"/>
        <w:rPr>
          <w:b/>
        </w:rPr>
      </w:pPr>
    </w:p>
    <w:p w:rsidR="002F53E1" w:rsidRDefault="00A77E60" w:rsidP="00187D01">
      <w:pPr>
        <w:spacing w:after="0"/>
        <w:jc w:val="both"/>
      </w:pPr>
      <w:r>
        <w:rPr>
          <w:b/>
        </w:rPr>
        <w:t>2000</w:t>
      </w:r>
      <w:r w:rsidR="002F53E1" w:rsidRPr="003F170F">
        <w:rPr>
          <w:b/>
        </w:rPr>
        <w:t>-2001</w:t>
      </w:r>
      <w:r w:rsidR="002F53E1">
        <w:tab/>
      </w:r>
      <w:r>
        <w:rPr>
          <w:b/>
        </w:rPr>
        <w:t>SOMICH, María Elena, Chile</w:t>
      </w:r>
    </w:p>
    <w:p w:rsidR="002F53E1" w:rsidRDefault="002F53E1" w:rsidP="00187D01">
      <w:pPr>
        <w:spacing w:after="0"/>
        <w:jc w:val="both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A77E60">
        <w:t>Supervisor</w:t>
      </w:r>
    </w:p>
    <w:p w:rsidR="002F53E1" w:rsidRDefault="002F53E1" w:rsidP="00187D01">
      <w:pPr>
        <w:spacing w:after="120"/>
        <w:ind w:left="1416" w:hanging="1416"/>
        <w:jc w:val="both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A77E60">
        <w:t xml:space="preserve">Mantener y controlar disponibilidad </w:t>
      </w:r>
      <w:r w:rsidR="0068426C">
        <w:t>y confiabilidad de equipos en función a la necesidad de operación en mina.</w:t>
      </w:r>
    </w:p>
    <w:p w:rsidR="00A77E60" w:rsidRDefault="00A77E60" w:rsidP="00A77E60">
      <w:pPr>
        <w:spacing w:after="0"/>
        <w:jc w:val="both"/>
      </w:pPr>
      <w:r>
        <w:rPr>
          <w:b/>
        </w:rPr>
        <w:t>2001-2012</w:t>
      </w:r>
      <w:r>
        <w:tab/>
      </w:r>
      <w:r>
        <w:rPr>
          <w:b/>
        </w:rPr>
        <w:t>FINNING, Antofagasta, Chile</w:t>
      </w:r>
    </w:p>
    <w:p w:rsidR="00A77E60" w:rsidRDefault="00A77E60" w:rsidP="00A77E60">
      <w:pPr>
        <w:spacing w:after="0"/>
        <w:jc w:val="both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>Técnico Senior</w:t>
      </w:r>
    </w:p>
    <w:p w:rsidR="00A77E60" w:rsidRDefault="00A77E60" w:rsidP="00A77E60">
      <w:pPr>
        <w:spacing w:after="120"/>
        <w:ind w:left="1416" w:hanging="1416"/>
        <w:jc w:val="both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68426C">
        <w:t>Mantener y controlar disponibilidad y confiabilidad de equipos en función a la necesidad de operación en mina.</w:t>
      </w:r>
    </w:p>
    <w:p w:rsidR="00A77E60" w:rsidRDefault="00A77E60" w:rsidP="00A77E60">
      <w:pPr>
        <w:spacing w:after="0"/>
        <w:jc w:val="both"/>
        <w:rPr>
          <w:b/>
        </w:rPr>
      </w:pPr>
      <w:r>
        <w:rPr>
          <w:b/>
        </w:rPr>
        <w:t>2012-2014</w:t>
      </w:r>
      <w:r>
        <w:tab/>
      </w:r>
      <w:r w:rsidRPr="00A77E60">
        <w:rPr>
          <w:b/>
        </w:rPr>
        <w:t>ASERCOP, Antofagasta, Chile</w:t>
      </w:r>
    </w:p>
    <w:p w:rsidR="00A77E60" w:rsidRDefault="00A77E60" w:rsidP="00A77E60">
      <w:pPr>
        <w:spacing w:after="0"/>
        <w:jc w:val="both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>Técnico Analista en Terreno</w:t>
      </w:r>
    </w:p>
    <w:p w:rsidR="00A77E60" w:rsidRDefault="00A77E60" w:rsidP="00A77E60">
      <w:pPr>
        <w:spacing w:after="120"/>
        <w:ind w:left="1416" w:hanging="1416"/>
        <w:jc w:val="both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68426C">
        <w:t>Mantener y controlar disponibilidad y confiabilidad de equipos en función a la necesidad de operación en proyecto LOMAS BAYAS</w:t>
      </w:r>
    </w:p>
    <w:p w:rsidR="00A77E60" w:rsidRDefault="00A77E60" w:rsidP="00187D01">
      <w:pPr>
        <w:spacing w:after="120"/>
        <w:ind w:left="1416" w:hanging="1416"/>
        <w:jc w:val="both"/>
      </w:pPr>
    </w:p>
    <w:p w:rsidR="002F53E1" w:rsidRPr="00EA4B1F" w:rsidRDefault="002F53E1" w:rsidP="00187D01">
      <w:pPr>
        <w:spacing w:after="120"/>
        <w:ind w:left="1416" w:hanging="1416"/>
        <w:jc w:val="both"/>
      </w:pPr>
    </w:p>
    <w:p w:rsidR="002F53E1" w:rsidRDefault="002F53E1" w:rsidP="00187D01">
      <w:pPr>
        <w:pStyle w:val="Tabladecuadrcula31"/>
        <w:spacing w:before="0" w:line="240" w:lineRule="auto"/>
        <w:jc w:val="both"/>
        <w:outlineLvl w:val="0"/>
      </w:pPr>
      <w:r>
        <w:rPr>
          <w:lang w:val="es-ES"/>
        </w:rPr>
        <w:t>Formación académica</w:t>
      </w:r>
    </w:p>
    <w:p w:rsidR="002F53E1" w:rsidRDefault="002F53E1" w:rsidP="00187D01">
      <w:pPr>
        <w:spacing w:after="0"/>
        <w:jc w:val="both"/>
        <w:rPr>
          <w:b/>
        </w:rPr>
      </w:pPr>
    </w:p>
    <w:p w:rsidR="002F53E1" w:rsidRDefault="0068426C" w:rsidP="00187D01">
      <w:pPr>
        <w:spacing w:after="0"/>
        <w:ind w:firstLine="708"/>
        <w:jc w:val="both"/>
      </w:pPr>
      <w:r>
        <w:rPr>
          <w:b/>
        </w:rPr>
        <w:t>1979 – 1986 Enseñanza Básica</w:t>
      </w:r>
    </w:p>
    <w:p w:rsidR="002F53E1" w:rsidRDefault="002F53E1" w:rsidP="00187D01">
      <w:pPr>
        <w:spacing w:after="0"/>
        <w:ind w:firstLine="708"/>
        <w:jc w:val="both"/>
      </w:pPr>
      <w:r>
        <w:tab/>
      </w:r>
      <w:r w:rsidR="0068426C">
        <w:t>Luis Cruz Martínez E-2 Pedro de Valdivia</w:t>
      </w:r>
    </w:p>
    <w:p w:rsidR="002F53E1" w:rsidRDefault="0068426C" w:rsidP="0068426C">
      <w:pPr>
        <w:tabs>
          <w:tab w:val="left" w:pos="3909"/>
        </w:tabs>
        <w:spacing w:after="0"/>
        <w:ind w:firstLine="708"/>
        <w:jc w:val="both"/>
      </w:pPr>
      <w:r>
        <w:rPr>
          <w:b/>
        </w:rPr>
        <w:t>1987 – 1990 Enseñanza Media, Técnico Electromecánico</w:t>
      </w:r>
      <w:r>
        <w:rPr>
          <w:b/>
        </w:rPr>
        <w:tab/>
      </w:r>
    </w:p>
    <w:p w:rsidR="002F53E1" w:rsidRDefault="0068426C" w:rsidP="00187D01">
      <w:pPr>
        <w:spacing w:after="0"/>
        <w:ind w:firstLine="708"/>
        <w:jc w:val="both"/>
      </w:pPr>
      <w:r>
        <w:tab/>
        <w:t>Liceo Julio Montt Salamanca C-1 Pedro de Valdivia</w:t>
      </w:r>
    </w:p>
    <w:p w:rsidR="0068426C" w:rsidRDefault="0068426C" w:rsidP="0068426C">
      <w:pPr>
        <w:spacing w:after="0"/>
        <w:ind w:firstLine="708"/>
        <w:jc w:val="both"/>
      </w:pPr>
      <w:r>
        <w:rPr>
          <w:b/>
        </w:rPr>
        <w:t xml:space="preserve">1992 – 1994 </w:t>
      </w:r>
      <w:r w:rsidR="00B8457A">
        <w:rPr>
          <w:b/>
        </w:rPr>
        <w:t>Técnico</w:t>
      </w:r>
      <w:bookmarkStart w:id="0" w:name="_GoBack"/>
      <w:bookmarkEnd w:id="0"/>
      <w:r>
        <w:rPr>
          <w:b/>
        </w:rPr>
        <w:t xml:space="preserve"> Mecánico Automotriz</w:t>
      </w:r>
    </w:p>
    <w:p w:rsidR="0068426C" w:rsidRDefault="0068426C" w:rsidP="0068426C">
      <w:pPr>
        <w:spacing w:after="0"/>
        <w:ind w:firstLine="708"/>
        <w:jc w:val="both"/>
      </w:pPr>
      <w:r>
        <w:tab/>
        <w:t>INACAP sede La Serena</w:t>
      </w:r>
    </w:p>
    <w:p w:rsidR="0068426C" w:rsidRDefault="0068426C" w:rsidP="00187D01">
      <w:pPr>
        <w:spacing w:after="0"/>
        <w:ind w:firstLine="708"/>
        <w:jc w:val="both"/>
      </w:pPr>
    </w:p>
    <w:p w:rsidR="002F53E1" w:rsidRDefault="002F53E1" w:rsidP="00187D01">
      <w:pPr>
        <w:spacing w:after="0"/>
        <w:jc w:val="both"/>
      </w:pPr>
    </w:p>
    <w:p w:rsidR="002F53E1" w:rsidRDefault="002F53E1" w:rsidP="00187D01">
      <w:pPr>
        <w:pStyle w:val="Tabladecuadrcula31"/>
        <w:spacing w:before="0" w:line="240" w:lineRule="auto"/>
        <w:jc w:val="both"/>
        <w:outlineLvl w:val="0"/>
      </w:pPr>
      <w:r>
        <w:rPr>
          <w:lang w:val="es-ES"/>
        </w:rPr>
        <w:t>Otros datos</w:t>
      </w:r>
    </w:p>
    <w:p w:rsidR="002F53E1" w:rsidRDefault="002F53E1" w:rsidP="00187D01">
      <w:pPr>
        <w:spacing w:after="0"/>
        <w:jc w:val="both"/>
        <w:rPr>
          <w:b/>
        </w:rPr>
      </w:pPr>
    </w:p>
    <w:p w:rsidR="002F53E1" w:rsidRDefault="0068426C" w:rsidP="0068426C">
      <w:pPr>
        <w:spacing w:after="0"/>
        <w:jc w:val="both"/>
      </w:pPr>
      <w:r>
        <w:rPr>
          <w:b/>
        </w:rPr>
        <w:t>Idioma</w:t>
      </w:r>
      <w:r>
        <w:rPr>
          <w:b/>
        </w:rPr>
        <w:tab/>
        <w:t>inglés</w:t>
      </w:r>
      <w:r w:rsidR="002F53E1">
        <w:rPr>
          <w:b/>
        </w:rPr>
        <w:t xml:space="preserve">: </w:t>
      </w:r>
      <w:r>
        <w:t>Nivel medio.</w:t>
      </w:r>
    </w:p>
    <w:p w:rsidR="002F53E1" w:rsidRPr="00383FB6" w:rsidRDefault="002F53E1" w:rsidP="00187D01">
      <w:pPr>
        <w:spacing w:after="0"/>
        <w:jc w:val="both"/>
        <w:rPr>
          <w:lang w:val="en-US"/>
        </w:rPr>
      </w:pPr>
      <w:proofErr w:type="spellStart"/>
      <w:r w:rsidRPr="00383FB6">
        <w:rPr>
          <w:b/>
          <w:lang w:val="en-US"/>
        </w:rPr>
        <w:t>Informática</w:t>
      </w:r>
      <w:proofErr w:type="spellEnd"/>
      <w:r w:rsidRPr="00383FB6">
        <w:rPr>
          <w:lang w:val="en-US"/>
        </w:rPr>
        <w:tab/>
      </w:r>
      <w:r w:rsidR="0068426C" w:rsidRPr="00383FB6">
        <w:rPr>
          <w:b/>
          <w:lang w:val="en-US"/>
        </w:rPr>
        <w:t>Microsoft Office WORD</w:t>
      </w:r>
      <w:r w:rsidRPr="00383FB6">
        <w:rPr>
          <w:lang w:val="en-US"/>
        </w:rPr>
        <w:t xml:space="preserve">. </w:t>
      </w:r>
      <w:proofErr w:type="spellStart"/>
      <w:r w:rsidRPr="00383FB6">
        <w:rPr>
          <w:lang w:val="en-US"/>
        </w:rPr>
        <w:t>N</w:t>
      </w:r>
      <w:r w:rsidR="0068426C" w:rsidRPr="00383FB6">
        <w:rPr>
          <w:lang w:val="en-US"/>
        </w:rPr>
        <w:t>ivel</w:t>
      </w:r>
      <w:proofErr w:type="spellEnd"/>
      <w:r w:rsidR="0068426C" w:rsidRPr="00383FB6">
        <w:rPr>
          <w:lang w:val="en-US"/>
        </w:rPr>
        <w:t xml:space="preserve"> </w:t>
      </w:r>
      <w:proofErr w:type="spellStart"/>
      <w:r w:rsidR="0068426C" w:rsidRPr="00383FB6">
        <w:rPr>
          <w:lang w:val="en-US"/>
        </w:rPr>
        <w:t>usuari</w:t>
      </w:r>
      <w:r w:rsidRPr="00383FB6">
        <w:rPr>
          <w:lang w:val="en-US"/>
        </w:rPr>
        <w:t>o</w:t>
      </w:r>
      <w:proofErr w:type="spellEnd"/>
    </w:p>
    <w:p w:rsidR="002F53E1" w:rsidRPr="00383FB6" w:rsidRDefault="002F53E1" w:rsidP="00187D01">
      <w:pPr>
        <w:spacing w:after="0"/>
        <w:jc w:val="both"/>
        <w:rPr>
          <w:lang w:val="en-US"/>
        </w:rPr>
      </w:pPr>
    </w:p>
    <w:p w:rsidR="002F53E1" w:rsidRPr="0068426C" w:rsidRDefault="002F53E1" w:rsidP="00187D01">
      <w:pPr>
        <w:spacing w:after="0"/>
        <w:jc w:val="both"/>
      </w:pPr>
      <w:r w:rsidRPr="00383FB6">
        <w:rPr>
          <w:lang w:val="en-US"/>
        </w:rPr>
        <w:tab/>
      </w:r>
      <w:r w:rsidRPr="00383FB6">
        <w:rPr>
          <w:lang w:val="en-US"/>
        </w:rPr>
        <w:tab/>
      </w:r>
      <w:r w:rsidR="0068426C" w:rsidRPr="00383FB6">
        <w:rPr>
          <w:b/>
          <w:lang w:val="en-US"/>
        </w:rPr>
        <w:t xml:space="preserve">Microsoft Office EXCEL. </w:t>
      </w:r>
      <w:r w:rsidR="0068426C">
        <w:t>Nivel usuario</w:t>
      </w:r>
    </w:p>
    <w:p w:rsidR="002F53E1" w:rsidRDefault="002F53E1" w:rsidP="00187D01">
      <w:pPr>
        <w:spacing w:after="0"/>
        <w:jc w:val="both"/>
      </w:pPr>
      <w:r>
        <w:t xml:space="preserve">          </w:t>
      </w:r>
    </w:p>
    <w:p w:rsidR="002F53E1" w:rsidRDefault="002F53E1" w:rsidP="00187D01">
      <w:pPr>
        <w:spacing w:after="0"/>
        <w:jc w:val="both"/>
      </w:pPr>
    </w:p>
    <w:sectPr w:rsidR="002F53E1" w:rsidSect="002F53E1">
      <w:headerReference w:type="default" r:id="rId8"/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93" w:rsidRDefault="00236393">
      <w:pPr>
        <w:spacing w:after="0"/>
      </w:pPr>
      <w:r>
        <w:separator/>
      </w:r>
    </w:p>
  </w:endnote>
  <w:endnote w:type="continuationSeparator" w:id="0">
    <w:p w:rsidR="00236393" w:rsidRDefault="002363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93" w:rsidRDefault="00236393">
      <w:pPr>
        <w:spacing w:after="0"/>
      </w:pPr>
      <w:r>
        <w:separator/>
      </w:r>
    </w:p>
  </w:footnote>
  <w:footnote w:type="continuationSeparator" w:id="0">
    <w:p w:rsidR="00236393" w:rsidRDefault="002363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18" w:space="0" w:color="B0BBC0"/>
        <w:left w:val="single" w:sz="8" w:space="0" w:color="D8DEE1"/>
        <w:bottom w:val="single" w:sz="8" w:space="0" w:color="D8DEE1"/>
        <w:right w:val="single" w:sz="8" w:space="0" w:color="D8DEE1"/>
      </w:tblBorders>
      <w:shd w:val="clear" w:color="auto" w:fill="D8DEE1"/>
      <w:tblLook w:val="0600" w:firstRow="0" w:lastRow="0" w:firstColumn="0" w:lastColumn="0" w:noHBand="1" w:noVBand="1"/>
    </w:tblPr>
    <w:tblGrid>
      <w:gridCol w:w="10490"/>
      <w:gridCol w:w="283"/>
    </w:tblGrid>
    <w:tr w:rsidR="002F53E1" w:rsidRPr="003D1E44">
      <w:trPr>
        <w:trHeight w:val="328"/>
      </w:trPr>
      <w:tc>
        <w:tcPr>
          <w:tcW w:w="10490" w:type="dxa"/>
          <w:shd w:val="clear" w:color="auto" w:fill="D8DEE1"/>
        </w:tcPr>
        <w:p w:rsidR="001F14FB" w:rsidRPr="001F14FB" w:rsidRDefault="001F14FB" w:rsidP="001F14FB">
          <w:pPr>
            <w:spacing w:after="0"/>
            <w:jc w:val="right"/>
            <w:rPr>
              <w:rFonts w:ascii="Calibri" w:eastAsiaTheme="majorEastAsia" w:hAnsi="Calibri" w:cstheme="majorBidi"/>
              <w:b/>
              <w:color w:val="384347"/>
              <w:bdr w:val="single" w:sz="4" w:space="0" w:color="FFFFFF" w:themeColor="background1"/>
              <w:lang w:eastAsia="es-ES_tradnl"/>
            </w:rPr>
          </w:pPr>
          <w:r>
            <w:rPr>
              <w:rFonts w:ascii="Calibri" w:eastAsiaTheme="majorEastAsia" w:hAnsi="Calibri" w:cstheme="majorBidi"/>
              <w:b/>
              <w:color w:val="384347"/>
              <w:bdr w:val="single" w:sz="4" w:space="0" w:color="FFFFFF" w:themeColor="background1"/>
              <w:lang w:eastAsia="es-ES_tradnl"/>
            </w:rPr>
            <w:t>Aliro González Zepeda</w:t>
          </w:r>
        </w:p>
      </w:tc>
      <w:tc>
        <w:tcPr>
          <w:tcW w:w="283" w:type="dxa"/>
          <w:shd w:val="clear" w:color="auto" w:fill="D8DEE1"/>
        </w:tcPr>
        <w:p w:rsidR="002F53E1" w:rsidRPr="003D1E44" w:rsidRDefault="002F53E1" w:rsidP="002F53E1">
          <w:pPr>
            <w:spacing w:after="0"/>
            <w:rPr>
              <w:rFonts w:ascii="Calibri" w:eastAsiaTheme="majorEastAsia" w:hAnsi="Calibri" w:cstheme="majorBidi"/>
              <w:b/>
              <w:color w:val="384347"/>
              <w:bdr w:val="single" w:sz="4" w:space="0" w:color="FFFFFF" w:themeColor="background1"/>
              <w:lang w:eastAsia="es-ES_tradnl"/>
            </w:rPr>
          </w:pPr>
        </w:p>
      </w:tc>
    </w:tr>
  </w:tbl>
  <w:p w:rsidR="002F53E1" w:rsidRDefault="002F53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0F"/>
    <w:rsid w:val="00080A32"/>
    <w:rsid w:val="000B7DFF"/>
    <w:rsid w:val="00187D01"/>
    <w:rsid w:val="001F14FB"/>
    <w:rsid w:val="00236393"/>
    <w:rsid w:val="002F53E1"/>
    <w:rsid w:val="00383FB6"/>
    <w:rsid w:val="003F170F"/>
    <w:rsid w:val="005B0CE5"/>
    <w:rsid w:val="00651269"/>
    <w:rsid w:val="0068426C"/>
    <w:rsid w:val="008745C4"/>
    <w:rsid w:val="00A77E60"/>
    <w:rsid w:val="00B6796B"/>
    <w:rsid w:val="00B8457A"/>
    <w:rsid w:val="00DE1FF4"/>
    <w:rsid w:val="00F267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2DA3618-A8BF-44BA-9C8E-007ADFB1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D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353F44"/>
      <w:sz w:val="32"/>
      <w:szCs w:val="32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384347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bottom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0B7DFF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9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96B"/>
    <w:rPr>
      <w:rFonts w:ascii="Segoe UI" w:hAnsi="Segoe UI" w:cs="Segoe UI"/>
      <w:sz w:val="18"/>
      <w:szCs w:val="18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B6796B"/>
    <w:pPr>
      <w:spacing w:before="100" w:beforeAutospacing="1" w:after="100" w:afterAutospacing="1"/>
    </w:pPr>
    <w:rPr>
      <w:rFonts w:ascii="Times New Roman" w:eastAsiaTheme="minorEastAsia" w:hAnsi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5912-27BC-45D2-A67F-642809EC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Nombre Apellidos</vt:lpstr>
      <vt:lpstr>Nombre Apellidos</vt:lpstr>
      <vt:lpstr/>
      <vt:lpstr>Perfil Profesional</vt:lpstr>
      <vt:lpstr>Habilidades</vt:lpstr>
      <vt:lpstr>Experiencia profesional</vt:lpstr>
      <vt:lpstr>Formación académica</vt:lpstr>
      <vt:lpstr>Otros datos</vt:lpstr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Matias Gonzalez</cp:lastModifiedBy>
  <cp:revision>5</cp:revision>
  <cp:lastPrinted>2014-08-11T01:54:00Z</cp:lastPrinted>
  <dcterms:created xsi:type="dcterms:W3CDTF">2015-06-06T19:29:00Z</dcterms:created>
  <dcterms:modified xsi:type="dcterms:W3CDTF">2015-07-26T16:45:00Z</dcterms:modified>
</cp:coreProperties>
</file>